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FB1" w:rsidRPr="00B34C2E" w:rsidRDefault="00C13FB1" w:rsidP="00C13FB1">
      <w:pPr>
        <w:pStyle w:val="Style1"/>
        <w:widowControl/>
        <w:spacing w:line="266" w:lineRule="exact"/>
        <w:jc w:val="left"/>
        <w:rPr>
          <w:rStyle w:val="FontStyle12"/>
          <w:sz w:val="24"/>
          <w:szCs w:val="24"/>
          <w:lang w:val="sr-Cyrl-CS" w:eastAsia="sr-Cyrl-CS"/>
        </w:rPr>
      </w:pPr>
      <w:r w:rsidRPr="00B34C2E">
        <w:rPr>
          <w:rStyle w:val="FontStyle12"/>
          <w:sz w:val="24"/>
          <w:szCs w:val="24"/>
          <w:lang w:val="sr-Cyrl-CS" w:eastAsia="sr-Cyrl-CS"/>
        </w:rPr>
        <w:t>РЕПУБЛИКА СРБИЈА</w:t>
      </w:r>
    </w:p>
    <w:p w:rsidR="00C13FB1" w:rsidRPr="00B34C2E" w:rsidRDefault="00C13FB1" w:rsidP="00C13FB1">
      <w:pPr>
        <w:pStyle w:val="Style1"/>
        <w:widowControl/>
        <w:spacing w:line="266" w:lineRule="exact"/>
        <w:jc w:val="left"/>
        <w:rPr>
          <w:rStyle w:val="FontStyle12"/>
          <w:sz w:val="24"/>
          <w:szCs w:val="24"/>
          <w:lang w:val="sr-Cyrl-CS" w:eastAsia="sr-Cyrl-CS"/>
        </w:rPr>
      </w:pPr>
      <w:r w:rsidRPr="00B34C2E">
        <w:rPr>
          <w:rStyle w:val="FontStyle12"/>
          <w:sz w:val="24"/>
          <w:szCs w:val="24"/>
          <w:lang w:val="sr-Cyrl-CS" w:eastAsia="sr-Cyrl-CS"/>
        </w:rPr>
        <w:t>НАРОДНА СКУПШТИНА</w:t>
      </w:r>
    </w:p>
    <w:p w:rsidR="00C13FB1" w:rsidRPr="00B34C2E" w:rsidRDefault="00C13FB1" w:rsidP="00C13FB1">
      <w:pPr>
        <w:pStyle w:val="Style1"/>
        <w:widowControl/>
        <w:spacing w:line="266" w:lineRule="exact"/>
        <w:jc w:val="left"/>
        <w:rPr>
          <w:rStyle w:val="FontStyle12"/>
          <w:sz w:val="24"/>
          <w:szCs w:val="24"/>
          <w:lang w:val="sr-Cyrl-CS" w:eastAsia="sr-Cyrl-CS"/>
        </w:rPr>
      </w:pPr>
      <w:r w:rsidRPr="00B34C2E">
        <w:rPr>
          <w:rStyle w:val="FontStyle12"/>
          <w:sz w:val="24"/>
          <w:szCs w:val="24"/>
          <w:lang w:val="sr-Cyrl-CS" w:eastAsia="sr-Cyrl-CS"/>
        </w:rPr>
        <w:t>Одбор за културу и информисање</w:t>
      </w:r>
    </w:p>
    <w:p w:rsidR="00C13FB1" w:rsidRPr="00B34C2E" w:rsidRDefault="00C13FB1" w:rsidP="00C13FB1">
      <w:pPr>
        <w:pStyle w:val="Style1"/>
        <w:widowControl/>
        <w:spacing w:line="266" w:lineRule="exact"/>
        <w:jc w:val="left"/>
        <w:rPr>
          <w:rStyle w:val="FontStyle12"/>
          <w:sz w:val="24"/>
          <w:szCs w:val="24"/>
          <w:lang w:val="sr-Cyrl-CS" w:eastAsia="sr-Cyrl-CS"/>
        </w:rPr>
      </w:pPr>
      <w:r w:rsidRPr="00B34C2E">
        <w:rPr>
          <w:rStyle w:val="FontStyle12"/>
          <w:sz w:val="24"/>
          <w:szCs w:val="24"/>
          <w:lang w:val="sr-Cyrl-CS" w:eastAsia="sr-Cyrl-CS"/>
        </w:rPr>
        <w:t>16 Број: 011-</w:t>
      </w:r>
      <w:r w:rsidR="00BB0540">
        <w:rPr>
          <w:rStyle w:val="FontStyle12"/>
          <w:sz w:val="24"/>
          <w:szCs w:val="24"/>
          <w:lang w:val="sr-Cyrl-CS" w:eastAsia="sr-Cyrl-CS"/>
        </w:rPr>
        <w:t>1618</w:t>
      </w:r>
      <w:r w:rsidRPr="00B34C2E">
        <w:rPr>
          <w:rStyle w:val="FontStyle12"/>
          <w:sz w:val="24"/>
          <w:szCs w:val="24"/>
          <w:lang w:val="sr-Cyrl-CS" w:eastAsia="sr-Cyrl-CS"/>
        </w:rPr>
        <w:t>/2</w:t>
      </w:r>
      <w:r w:rsidR="00BB0540">
        <w:rPr>
          <w:rStyle w:val="FontStyle12"/>
          <w:sz w:val="24"/>
          <w:szCs w:val="24"/>
          <w:lang w:val="sr-Cyrl-CS" w:eastAsia="sr-Cyrl-CS"/>
        </w:rPr>
        <w:t>4</w:t>
      </w:r>
    </w:p>
    <w:p w:rsidR="00C13FB1" w:rsidRPr="00B34C2E" w:rsidRDefault="00C13FB1" w:rsidP="00C13FB1">
      <w:pPr>
        <w:pStyle w:val="Style1"/>
        <w:widowControl/>
        <w:spacing w:line="266" w:lineRule="exact"/>
        <w:jc w:val="left"/>
        <w:rPr>
          <w:rStyle w:val="FontStyle12"/>
          <w:sz w:val="24"/>
          <w:szCs w:val="24"/>
          <w:lang w:val="sr-Cyrl-CS" w:eastAsia="sr-Cyrl-CS"/>
        </w:rPr>
      </w:pPr>
      <w:r w:rsidRPr="00690950">
        <w:rPr>
          <w:rStyle w:val="FontStyle12"/>
          <w:sz w:val="24"/>
          <w:szCs w:val="24"/>
          <w:lang w:val="sr-Cyrl-CS" w:eastAsia="sr-Cyrl-CS"/>
        </w:rPr>
        <w:t>2</w:t>
      </w:r>
      <w:r w:rsidR="002C419D" w:rsidRPr="00690950">
        <w:rPr>
          <w:rStyle w:val="FontStyle12"/>
          <w:sz w:val="24"/>
          <w:szCs w:val="24"/>
          <w:lang w:eastAsia="sr-Cyrl-CS"/>
        </w:rPr>
        <w:t>4</w:t>
      </w:r>
      <w:r w:rsidRPr="00690950">
        <w:rPr>
          <w:rStyle w:val="FontStyle12"/>
          <w:sz w:val="24"/>
          <w:szCs w:val="24"/>
          <w:lang w:val="sr-Cyrl-CS" w:eastAsia="sr-Cyrl-CS"/>
        </w:rPr>
        <w:t xml:space="preserve">. </w:t>
      </w:r>
      <w:r w:rsidR="00BB0540" w:rsidRPr="00690950">
        <w:rPr>
          <w:rStyle w:val="FontStyle12"/>
          <w:sz w:val="24"/>
          <w:szCs w:val="24"/>
          <w:lang w:val="sr-Cyrl-CS" w:eastAsia="sr-Cyrl-CS"/>
        </w:rPr>
        <w:t>јул</w:t>
      </w:r>
      <w:r w:rsidRPr="00690950">
        <w:rPr>
          <w:rStyle w:val="FontStyle12"/>
          <w:sz w:val="24"/>
          <w:szCs w:val="24"/>
          <w:lang w:val="sr-Cyrl-CS" w:eastAsia="sr-Cyrl-CS"/>
        </w:rPr>
        <w:t xml:space="preserve"> 202</w:t>
      </w:r>
      <w:r w:rsidR="00BB0540" w:rsidRPr="00690950">
        <w:rPr>
          <w:rStyle w:val="FontStyle12"/>
          <w:sz w:val="24"/>
          <w:szCs w:val="24"/>
          <w:lang w:val="sr-Cyrl-CS" w:eastAsia="sr-Cyrl-CS"/>
        </w:rPr>
        <w:t>4</w:t>
      </w:r>
      <w:r w:rsidRPr="00690950">
        <w:rPr>
          <w:rStyle w:val="FontStyle12"/>
          <w:sz w:val="24"/>
          <w:szCs w:val="24"/>
          <w:lang w:val="sr-Cyrl-CS" w:eastAsia="sr-Cyrl-CS"/>
        </w:rPr>
        <w:t>. године</w:t>
      </w:r>
    </w:p>
    <w:p w:rsidR="00C13FB1" w:rsidRPr="00B34C2E" w:rsidRDefault="00C13FB1" w:rsidP="00C13FB1">
      <w:pPr>
        <w:pStyle w:val="Style1"/>
        <w:widowControl/>
        <w:spacing w:line="266" w:lineRule="exact"/>
        <w:jc w:val="left"/>
        <w:rPr>
          <w:rStyle w:val="FontStyle12"/>
          <w:spacing w:val="50"/>
          <w:sz w:val="24"/>
          <w:szCs w:val="24"/>
          <w:lang w:val="sr-Cyrl-CS" w:eastAsia="sr-Cyrl-CS"/>
        </w:rPr>
      </w:pPr>
      <w:r w:rsidRPr="00B34C2E">
        <w:rPr>
          <w:rStyle w:val="FontStyle12"/>
          <w:spacing w:val="50"/>
          <w:sz w:val="24"/>
          <w:szCs w:val="24"/>
          <w:lang w:val="sr-Cyrl-CS" w:eastAsia="sr-Cyrl-CS"/>
        </w:rPr>
        <w:t>Б</w:t>
      </w:r>
      <w:r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 w:rsidRPr="00B34C2E">
        <w:rPr>
          <w:rStyle w:val="FontStyle12"/>
          <w:spacing w:val="50"/>
          <w:sz w:val="24"/>
          <w:szCs w:val="24"/>
          <w:lang w:val="sr-Cyrl-CS" w:eastAsia="sr-Cyrl-CS"/>
        </w:rPr>
        <w:t>е</w:t>
      </w:r>
      <w:r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 w:rsidRPr="00B34C2E">
        <w:rPr>
          <w:rStyle w:val="FontStyle12"/>
          <w:spacing w:val="50"/>
          <w:sz w:val="24"/>
          <w:szCs w:val="24"/>
          <w:lang w:val="sr-Cyrl-CS" w:eastAsia="sr-Cyrl-CS"/>
        </w:rPr>
        <w:t>о</w:t>
      </w:r>
      <w:r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 w:rsidRPr="00B34C2E">
        <w:rPr>
          <w:rStyle w:val="FontStyle12"/>
          <w:spacing w:val="50"/>
          <w:sz w:val="24"/>
          <w:szCs w:val="24"/>
          <w:lang w:val="sr-Cyrl-CS" w:eastAsia="sr-Cyrl-CS"/>
        </w:rPr>
        <w:t>гр</w:t>
      </w:r>
      <w:r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 w:rsidRPr="00B34C2E">
        <w:rPr>
          <w:rStyle w:val="FontStyle12"/>
          <w:spacing w:val="50"/>
          <w:sz w:val="24"/>
          <w:szCs w:val="24"/>
          <w:lang w:val="sr-Cyrl-CS" w:eastAsia="sr-Cyrl-CS"/>
        </w:rPr>
        <w:t>а</w:t>
      </w:r>
      <w:r w:rsidRPr="00B34C2E">
        <w:rPr>
          <w:rStyle w:val="FontStyle12"/>
          <w:sz w:val="24"/>
          <w:szCs w:val="24"/>
          <w:lang w:val="sr-Cyrl-CS" w:eastAsia="sr-Cyrl-CS"/>
        </w:rPr>
        <w:t xml:space="preserve"> </w:t>
      </w:r>
      <w:r w:rsidRPr="00B34C2E">
        <w:rPr>
          <w:rStyle w:val="FontStyle12"/>
          <w:spacing w:val="50"/>
          <w:sz w:val="24"/>
          <w:szCs w:val="24"/>
          <w:lang w:val="sr-Cyrl-CS" w:eastAsia="sr-Cyrl-CS"/>
        </w:rPr>
        <w:t>д</w:t>
      </w:r>
    </w:p>
    <w:p w:rsidR="00C13FB1" w:rsidRPr="00B34C2E" w:rsidRDefault="00C13FB1" w:rsidP="00C13FB1">
      <w:pPr>
        <w:pStyle w:val="Style1"/>
        <w:widowControl/>
        <w:spacing w:line="240" w:lineRule="exact"/>
        <w:ind w:right="5"/>
        <w:jc w:val="center"/>
      </w:pPr>
    </w:p>
    <w:p w:rsidR="00C13FB1" w:rsidRPr="00B34C2E" w:rsidRDefault="00C13FB1" w:rsidP="00C13FB1">
      <w:pPr>
        <w:pStyle w:val="Style1"/>
        <w:widowControl/>
        <w:spacing w:line="240" w:lineRule="exact"/>
        <w:ind w:right="5"/>
        <w:jc w:val="center"/>
      </w:pPr>
    </w:p>
    <w:p w:rsidR="00C13FB1" w:rsidRPr="00B34C2E" w:rsidRDefault="00C13FB1" w:rsidP="00C13FB1">
      <w:pPr>
        <w:pStyle w:val="Style1"/>
        <w:widowControl/>
        <w:spacing w:before="51" w:line="240" w:lineRule="auto"/>
        <w:ind w:right="5"/>
        <w:jc w:val="center"/>
        <w:rPr>
          <w:rStyle w:val="FontStyle12"/>
          <w:sz w:val="24"/>
          <w:szCs w:val="24"/>
          <w:lang w:val="sr-Cyrl-CS" w:eastAsia="sr-Cyrl-CS"/>
        </w:rPr>
      </w:pPr>
      <w:r w:rsidRPr="00B34C2E">
        <w:rPr>
          <w:rStyle w:val="FontStyle12"/>
          <w:sz w:val="24"/>
          <w:szCs w:val="24"/>
          <w:lang w:val="sr-Cyrl-CS" w:eastAsia="sr-Cyrl-CS"/>
        </w:rPr>
        <w:t>НАРОДНА СКУПШТИНА РЕПУБЛИКЕ СРБИЈЕ</w:t>
      </w:r>
    </w:p>
    <w:p w:rsidR="00C13FB1" w:rsidRPr="00B34C2E" w:rsidRDefault="00C13FB1" w:rsidP="00C13FB1">
      <w:pPr>
        <w:pStyle w:val="Style3"/>
        <w:widowControl/>
        <w:spacing w:line="240" w:lineRule="exact"/>
      </w:pPr>
    </w:p>
    <w:p w:rsidR="00C13FB1" w:rsidRPr="00B34C2E" w:rsidRDefault="00C13FB1" w:rsidP="00C13FB1">
      <w:pPr>
        <w:pStyle w:val="Style3"/>
        <w:widowControl/>
        <w:spacing w:before="30"/>
        <w:rPr>
          <w:rStyle w:val="FontStyle12"/>
          <w:sz w:val="24"/>
          <w:szCs w:val="24"/>
          <w:lang w:eastAsia="sr-Cyrl-CS"/>
        </w:rPr>
      </w:pPr>
      <w:bookmarkStart w:id="0" w:name="_GoBack"/>
      <w:bookmarkEnd w:id="0"/>
      <w:r w:rsidRPr="00690950">
        <w:rPr>
          <w:rStyle w:val="FontStyle12"/>
          <w:sz w:val="24"/>
          <w:szCs w:val="24"/>
          <w:lang w:val="sr-Cyrl-CS" w:eastAsia="sr-Cyrl-CS"/>
        </w:rPr>
        <w:t>Одбор за културу и информисање Народне скупштине Републике Србије, на седници одржаној 2</w:t>
      </w:r>
      <w:r w:rsidR="002C419D" w:rsidRPr="00690950">
        <w:rPr>
          <w:rStyle w:val="FontStyle12"/>
          <w:sz w:val="24"/>
          <w:szCs w:val="24"/>
          <w:lang w:eastAsia="sr-Cyrl-CS"/>
        </w:rPr>
        <w:t>4</w:t>
      </w:r>
      <w:r w:rsidRPr="00690950">
        <w:rPr>
          <w:rStyle w:val="FontStyle12"/>
          <w:sz w:val="24"/>
          <w:szCs w:val="24"/>
          <w:lang w:val="sr-Cyrl-CS" w:eastAsia="sr-Cyrl-CS"/>
        </w:rPr>
        <w:t xml:space="preserve">. </w:t>
      </w:r>
      <w:r w:rsidR="009E46CC" w:rsidRPr="00690950">
        <w:rPr>
          <w:rStyle w:val="FontStyle12"/>
          <w:sz w:val="24"/>
          <w:szCs w:val="24"/>
          <w:lang w:val="sr-Cyrl-CS" w:eastAsia="sr-Cyrl-CS"/>
        </w:rPr>
        <w:t>јула 2024</w:t>
      </w:r>
      <w:r w:rsidRPr="00690950">
        <w:rPr>
          <w:rStyle w:val="FontStyle12"/>
          <w:sz w:val="24"/>
          <w:szCs w:val="24"/>
          <w:lang w:val="sr-Cyrl-CS" w:eastAsia="sr-Cyrl-CS"/>
        </w:rPr>
        <w:t>. године</w:t>
      </w:r>
      <w:r w:rsidRPr="00B34C2E">
        <w:rPr>
          <w:rStyle w:val="FontStyle12"/>
          <w:sz w:val="24"/>
          <w:szCs w:val="24"/>
          <w:lang w:val="sr-Cyrl-CS" w:eastAsia="sr-Cyrl-CS"/>
        </w:rPr>
        <w:t>, разм</w:t>
      </w:r>
      <w:r w:rsidR="009E46CC">
        <w:rPr>
          <w:rStyle w:val="FontStyle12"/>
          <w:sz w:val="24"/>
          <w:szCs w:val="24"/>
          <w:lang w:val="sr-Cyrl-CS" w:eastAsia="sr-Cyrl-CS"/>
        </w:rPr>
        <w:t>отрио је ПРЕДЛОГ ЗАКОНА О ИЗМЕНАМА</w:t>
      </w:r>
      <w:r w:rsidRPr="00B34C2E">
        <w:rPr>
          <w:rStyle w:val="FontStyle12"/>
          <w:sz w:val="24"/>
          <w:szCs w:val="24"/>
          <w:lang w:val="sr-Cyrl-CS" w:eastAsia="sr-Cyrl-CS"/>
        </w:rPr>
        <w:t xml:space="preserve"> ЗАКОНА О ПРИВРЕМЕНОМ УРЕЂИВАЊУ </w:t>
      </w:r>
      <w:r w:rsidR="00144BF2">
        <w:rPr>
          <w:rStyle w:val="FontStyle12"/>
          <w:sz w:val="24"/>
          <w:szCs w:val="24"/>
          <w:lang w:val="sr-Cyrl-RS" w:eastAsia="sr-Cyrl-CS"/>
        </w:rPr>
        <w:t xml:space="preserve">НАЧИНА </w:t>
      </w:r>
      <w:r w:rsidRPr="00B34C2E">
        <w:rPr>
          <w:rStyle w:val="FontStyle12"/>
          <w:sz w:val="24"/>
          <w:szCs w:val="24"/>
          <w:lang w:val="sr-Cyrl-CS" w:eastAsia="sr-Cyrl-CS"/>
        </w:rPr>
        <w:t>НАПЛАТЕ ТАКСЕ</w:t>
      </w:r>
      <w:r w:rsidR="00320142">
        <w:rPr>
          <w:rStyle w:val="FontStyle12"/>
          <w:sz w:val="24"/>
          <w:szCs w:val="24"/>
          <w:lang w:eastAsia="sr-Cyrl-CS"/>
        </w:rPr>
        <w:t xml:space="preserve"> </w:t>
      </w:r>
      <w:r w:rsidR="00320142">
        <w:rPr>
          <w:rStyle w:val="FontStyle12"/>
          <w:sz w:val="24"/>
          <w:szCs w:val="24"/>
          <w:lang w:val="sr-Cyrl-RS" w:eastAsia="sr-Cyrl-CS"/>
        </w:rPr>
        <w:t>ЗА ЈАВНИ МЕДИЈСКИ СЕРВИС</w:t>
      </w:r>
      <w:r w:rsidRPr="00B34C2E">
        <w:rPr>
          <w:rStyle w:val="FontStyle12"/>
          <w:sz w:val="24"/>
          <w:szCs w:val="24"/>
          <w:lang w:eastAsia="sr-Cyrl-CS"/>
        </w:rPr>
        <w:t>,</w:t>
      </w:r>
      <w:r w:rsidRPr="00B34C2E">
        <w:rPr>
          <w:rStyle w:val="FontStyle12"/>
          <w:sz w:val="24"/>
          <w:szCs w:val="24"/>
          <w:lang w:val="sr-Cyrl-CS" w:eastAsia="sr-Cyrl-CS"/>
        </w:rPr>
        <w:t xml:space="preserve"> у </w:t>
      </w:r>
      <w:r w:rsidRPr="00B34C2E">
        <w:rPr>
          <w:rStyle w:val="FontStyle11"/>
          <w:b w:val="0"/>
          <w:sz w:val="24"/>
          <w:szCs w:val="24"/>
          <w:lang w:val="sr-Cyrl-CS" w:eastAsia="sr-Cyrl-CS"/>
        </w:rPr>
        <w:t>појединостима</w:t>
      </w:r>
      <w:r w:rsidRPr="00B34C2E">
        <w:rPr>
          <w:rStyle w:val="FontStyle11"/>
          <w:sz w:val="24"/>
          <w:szCs w:val="24"/>
          <w:lang w:eastAsia="sr-Cyrl-CS"/>
        </w:rPr>
        <w:t xml:space="preserve">, </w:t>
      </w:r>
      <w:r w:rsidRPr="00B34C2E">
        <w:rPr>
          <w:rStyle w:val="FontStyle12"/>
          <w:sz w:val="24"/>
          <w:szCs w:val="24"/>
          <w:lang w:val="sr-Cyrl-CS" w:eastAsia="sr-Cyrl-CS"/>
        </w:rPr>
        <w:t>који је поднела Влада</w:t>
      </w:r>
      <w:r w:rsidRPr="00B34C2E">
        <w:rPr>
          <w:rStyle w:val="FontStyle12"/>
          <w:sz w:val="24"/>
          <w:szCs w:val="24"/>
          <w:lang w:eastAsia="sr-Cyrl-CS"/>
        </w:rPr>
        <w:t>.</w:t>
      </w:r>
    </w:p>
    <w:p w:rsidR="00C13FB1" w:rsidRPr="00B34C2E" w:rsidRDefault="00C13FB1" w:rsidP="00C13FB1">
      <w:pPr>
        <w:pStyle w:val="Style3"/>
        <w:widowControl/>
        <w:spacing w:line="240" w:lineRule="exact"/>
        <w:ind w:firstLine="0"/>
      </w:pPr>
    </w:p>
    <w:p w:rsidR="00C13FB1" w:rsidRPr="00B34C2E" w:rsidRDefault="00C13FB1" w:rsidP="00C13FB1">
      <w:pPr>
        <w:pStyle w:val="Style3"/>
        <w:widowControl/>
        <w:spacing w:before="51"/>
        <w:ind w:firstLine="690"/>
        <w:rPr>
          <w:rStyle w:val="FontStyle12"/>
          <w:sz w:val="24"/>
          <w:szCs w:val="24"/>
          <w:lang w:val="sr-Cyrl-CS" w:eastAsia="sr-Cyrl-CS"/>
        </w:rPr>
      </w:pPr>
      <w:r w:rsidRPr="00B34C2E">
        <w:rPr>
          <w:rStyle w:val="FontStyle12"/>
          <w:sz w:val="24"/>
          <w:szCs w:val="24"/>
          <w:lang w:val="sr-Cyrl-CS" w:eastAsia="sr-Cyrl-CS"/>
        </w:rPr>
        <w:t>На основу члана 156. став 3. Пословника Народне скупштине, Одбор за културу и информисање подноси</w:t>
      </w:r>
    </w:p>
    <w:p w:rsidR="00C13FB1" w:rsidRPr="00B34C2E" w:rsidRDefault="00C13FB1" w:rsidP="00C13FB1">
      <w:pPr>
        <w:pStyle w:val="Style1"/>
        <w:widowControl/>
        <w:spacing w:line="240" w:lineRule="exact"/>
        <w:ind w:right="5"/>
        <w:jc w:val="center"/>
      </w:pPr>
    </w:p>
    <w:p w:rsidR="00C13FB1" w:rsidRPr="00B34C2E" w:rsidRDefault="00C13FB1" w:rsidP="00C13FB1">
      <w:pPr>
        <w:pStyle w:val="Style1"/>
        <w:widowControl/>
        <w:spacing w:line="240" w:lineRule="exact"/>
        <w:ind w:right="5"/>
        <w:jc w:val="center"/>
      </w:pPr>
    </w:p>
    <w:p w:rsidR="00C13FB1" w:rsidRPr="00B34C2E" w:rsidRDefault="00C13FB1" w:rsidP="00C13FB1">
      <w:pPr>
        <w:pStyle w:val="Style1"/>
        <w:widowControl/>
        <w:spacing w:before="61" w:line="240" w:lineRule="auto"/>
        <w:ind w:right="5"/>
        <w:jc w:val="center"/>
        <w:rPr>
          <w:rStyle w:val="FontStyle12"/>
          <w:spacing w:val="50"/>
          <w:sz w:val="24"/>
          <w:szCs w:val="24"/>
          <w:lang w:val="sr-Cyrl-CS" w:eastAsia="sr-Cyrl-CS"/>
        </w:rPr>
      </w:pPr>
      <w:r w:rsidRPr="00B34C2E">
        <w:rPr>
          <w:rStyle w:val="FontStyle12"/>
          <w:spacing w:val="50"/>
          <w:sz w:val="24"/>
          <w:szCs w:val="24"/>
          <w:lang w:val="sr-Cyrl-CS" w:eastAsia="sr-Cyrl-CS"/>
        </w:rPr>
        <w:t>ИЗВЕШТАЈ</w:t>
      </w:r>
    </w:p>
    <w:p w:rsidR="00C13FB1" w:rsidRPr="00B34C2E" w:rsidRDefault="00C13FB1" w:rsidP="00C13FB1">
      <w:pPr>
        <w:pStyle w:val="Style3"/>
        <w:widowControl/>
        <w:spacing w:line="240" w:lineRule="exact"/>
        <w:ind w:firstLine="708"/>
      </w:pPr>
    </w:p>
    <w:p w:rsidR="00C13FB1" w:rsidRPr="00B34C2E" w:rsidRDefault="00C13FB1" w:rsidP="00C13FB1">
      <w:pPr>
        <w:pStyle w:val="Style3"/>
        <w:widowControl/>
        <w:spacing w:line="240" w:lineRule="exact"/>
        <w:ind w:firstLine="708"/>
        <w:rPr>
          <w:lang w:val="sr-Cyrl-RS"/>
        </w:rPr>
      </w:pPr>
      <w:r w:rsidRPr="00B34C2E">
        <w:t xml:space="preserve">                             </w:t>
      </w:r>
      <w:r w:rsidR="009A38D1" w:rsidRPr="00B34C2E">
        <w:t xml:space="preserve">                               </w:t>
      </w:r>
    </w:p>
    <w:p w:rsidR="00C13FB1" w:rsidRPr="00B34C2E" w:rsidRDefault="00C13FB1" w:rsidP="00C13FB1">
      <w:pPr>
        <w:pStyle w:val="Style3"/>
        <w:widowControl/>
        <w:spacing w:line="240" w:lineRule="exact"/>
        <w:ind w:firstLine="708"/>
      </w:pPr>
    </w:p>
    <w:p w:rsidR="00C13FB1" w:rsidRPr="00B34C2E" w:rsidRDefault="00C13FB1" w:rsidP="00C13FB1">
      <w:pPr>
        <w:pStyle w:val="Style3"/>
        <w:widowControl/>
        <w:spacing w:before="26"/>
        <w:ind w:firstLine="708"/>
        <w:rPr>
          <w:rStyle w:val="FontStyle12"/>
          <w:sz w:val="24"/>
          <w:szCs w:val="24"/>
          <w:lang w:eastAsia="sr-Cyrl-CS"/>
        </w:rPr>
      </w:pPr>
      <w:r w:rsidRPr="00B34C2E">
        <w:rPr>
          <w:rStyle w:val="FontStyle12"/>
          <w:sz w:val="24"/>
          <w:szCs w:val="24"/>
          <w:lang w:val="sr-Cyrl-CS" w:eastAsia="sr-Cyrl-CS"/>
        </w:rPr>
        <w:t xml:space="preserve">Одбор је у складу са чланом 164. став 1. Пословника Народне скупштине размотрио амандмане поднете на </w:t>
      </w:r>
      <w:r w:rsidR="009E159A" w:rsidRPr="00B34C2E">
        <w:rPr>
          <w:rStyle w:val="FontStyle12"/>
          <w:sz w:val="24"/>
          <w:szCs w:val="24"/>
          <w:lang w:val="sr-Cyrl-CS" w:eastAsia="sr-Cyrl-CS"/>
        </w:rPr>
        <w:t>П</w:t>
      </w:r>
      <w:r w:rsidR="009E159A">
        <w:rPr>
          <w:rStyle w:val="FontStyle12"/>
          <w:sz w:val="24"/>
          <w:szCs w:val="24"/>
          <w:lang w:val="sr-Cyrl-CS" w:eastAsia="sr-Cyrl-CS"/>
        </w:rPr>
        <w:t>редлог закона о измени З</w:t>
      </w:r>
      <w:r w:rsidR="009E159A" w:rsidRPr="00B34C2E">
        <w:rPr>
          <w:rStyle w:val="FontStyle12"/>
          <w:sz w:val="24"/>
          <w:szCs w:val="24"/>
          <w:lang w:val="sr-Cyrl-CS" w:eastAsia="sr-Cyrl-CS"/>
        </w:rPr>
        <w:t xml:space="preserve">акона о привременом уређивању </w:t>
      </w:r>
      <w:r w:rsidR="00144BF2">
        <w:rPr>
          <w:rStyle w:val="FontStyle12"/>
          <w:sz w:val="24"/>
          <w:szCs w:val="24"/>
          <w:lang w:val="sr-Cyrl-CS" w:eastAsia="sr-Cyrl-CS"/>
        </w:rPr>
        <w:t xml:space="preserve">начина </w:t>
      </w:r>
      <w:r w:rsidR="009E159A" w:rsidRPr="00B34C2E">
        <w:rPr>
          <w:rStyle w:val="FontStyle12"/>
          <w:sz w:val="24"/>
          <w:szCs w:val="24"/>
          <w:lang w:val="sr-Cyrl-CS" w:eastAsia="sr-Cyrl-CS"/>
        </w:rPr>
        <w:t>наплате таксе</w:t>
      </w:r>
      <w:r w:rsidR="00320142">
        <w:rPr>
          <w:rStyle w:val="FontStyle12"/>
          <w:sz w:val="24"/>
          <w:szCs w:val="24"/>
          <w:lang w:val="sr-Cyrl-CS" w:eastAsia="sr-Cyrl-CS"/>
        </w:rPr>
        <w:t xml:space="preserve"> за јавни медијски сервис</w:t>
      </w:r>
      <w:r w:rsidRPr="00B34C2E">
        <w:rPr>
          <w:rStyle w:val="FontStyle12"/>
          <w:sz w:val="24"/>
          <w:szCs w:val="24"/>
          <w:lang w:val="sr-Cyrl-CS" w:eastAsia="sr-Cyrl-CS"/>
        </w:rPr>
        <w:t>.</w:t>
      </w:r>
    </w:p>
    <w:p w:rsidR="00C13FB1" w:rsidRPr="00B34C2E" w:rsidRDefault="00C13FB1" w:rsidP="00C13FB1">
      <w:pPr>
        <w:pStyle w:val="Style3"/>
        <w:widowControl/>
        <w:spacing w:before="26"/>
        <w:ind w:firstLine="0"/>
        <w:rPr>
          <w:rStyle w:val="FontStyle12"/>
          <w:sz w:val="24"/>
          <w:szCs w:val="24"/>
          <w:lang w:eastAsia="sr-Cyrl-CS"/>
        </w:rPr>
      </w:pPr>
    </w:p>
    <w:p w:rsidR="00C13FB1" w:rsidRDefault="00C13FB1" w:rsidP="00C13FB1">
      <w:pPr>
        <w:pStyle w:val="Style3"/>
        <w:widowControl/>
        <w:spacing w:before="5"/>
        <w:ind w:firstLine="708"/>
        <w:rPr>
          <w:rStyle w:val="FontStyle12"/>
          <w:sz w:val="24"/>
          <w:szCs w:val="24"/>
          <w:lang w:eastAsia="sr-Cyrl-CS"/>
        </w:rPr>
      </w:pPr>
      <w:r w:rsidRPr="00B34C2E">
        <w:rPr>
          <w:rStyle w:val="FontStyle12"/>
          <w:sz w:val="24"/>
          <w:szCs w:val="24"/>
          <w:lang w:val="sr-Cyrl-CS" w:eastAsia="sr-Cyrl-CS"/>
        </w:rPr>
        <w:t>Одбор је одлучио већином гласова</w:t>
      </w:r>
      <w:r w:rsidRPr="00B34C2E">
        <w:rPr>
          <w:rStyle w:val="FontStyle12"/>
          <w:sz w:val="24"/>
          <w:szCs w:val="24"/>
          <w:lang w:eastAsia="sr-Cyrl-CS"/>
        </w:rPr>
        <w:t>,</w:t>
      </w:r>
      <w:r w:rsidRPr="00B34C2E">
        <w:rPr>
          <w:rStyle w:val="FontStyle12"/>
          <w:sz w:val="24"/>
          <w:szCs w:val="24"/>
          <w:lang w:val="sr-Cyrl-CS" w:eastAsia="sr-Cyrl-CS"/>
        </w:rPr>
        <w:t xml:space="preserve"> да предложи Народној скушптини </w:t>
      </w:r>
      <w:r w:rsidRPr="00B34C2E">
        <w:rPr>
          <w:rStyle w:val="FontStyle11"/>
          <w:sz w:val="24"/>
          <w:szCs w:val="24"/>
          <w:lang w:val="sr-Cyrl-CS" w:eastAsia="sr-Cyrl-CS"/>
        </w:rPr>
        <w:t xml:space="preserve">да одбије </w:t>
      </w:r>
      <w:r w:rsidRPr="00B34C2E">
        <w:rPr>
          <w:rStyle w:val="FontStyle12"/>
          <w:sz w:val="24"/>
          <w:szCs w:val="24"/>
          <w:lang w:val="sr-Cyrl-CS" w:eastAsia="sr-Cyrl-CS"/>
        </w:rPr>
        <w:t>следеће амандмане:</w:t>
      </w:r>
    </w:p>
    <w:p w:rsidR="009E6101" w:rsidRPr="009E6101" w:rsidRDefault="009E6101" w:rsidP="00C13FB1">
      <w:pPr>
        <w:pStyle w:val="Style3"/>
        <w:widowControl/>
        <w:spacing w:before="5"/>
        <w:ind w:firstLine="708"/>
        <w:rPr>
          <w:rStyle w:val="FontStyle12"/>
          <w:sz w:val="24"/>
          <w:szCs w:val="24"/>
          <w:lang w:eastAsia="sr-Cyrl-CS"/>
        </w:rPr>
      </w:pPr>
    </w:p>
    <w:p w:rsidR="00C13FB1" w:rsidRPr="00B34C2E" w:rsidRDefault="00C13FB1" w:rsidP="00C13FB1">
      <w:pPr>
        <w:pStyle w:val="Style3"/>
        <w:widowControl/>
        <w:numPr>
          <w:ilvl w:val="0"/>
          <w:numId w:val="1"/>
        </w:numPr>
        <w:spacing w:before="5"/>
      </w:pPr>
      <w:r w:rsidRPr="00B34C2E">
        <w:rPr>
          <w:lang w:val="sr-Cyrl-RS"/>
        </w:rPr>
        <w:t>на члан 1. који су заједно поднели народни посланици</w:t>
      </w:r>
      <w:r w:rsidR="008E4627">
        <w:rPr>
          <w:lang w:val="sr-Cyrl-RS"/>
        </w:rPr>
        <w:t>:</w:t>
      </w:r>
      <w:r w:rsidRPr="00B34C2E">
        <w:rPr>
          <w:lang w:val="sr-Cyrl-RS"/>
        </w:rPr>
        <w:t xml:space="preserve"> Мариника Тепић, </w:t>
      </w:r>
      <w:r w:rsidR="004600E1">
        <w:rPr>
          <w:lang w:val="sr-Cyrl-RS"/>
        </w:rPr>
        <w:t xml:space="preserve">Драган Ђилас, Горан Петровић, Пеђа Митровић, Борко Стефановић, </w:t>
      </w:r>
      <w:r w:rsidRPr="00B34C2E">
        <w:rPr>
          <w:lang w:val="sr-Cyrl-RS"/>
        </w:rPr>
        <w:t xml:space="preserve">Јелена Милошевић, </w:t>
      </w:r>
      <w:r w:rsidR="004600E1">
        <w:rPr>
          <w:lang w:val="sr-Cyrl-RS"/>
        </w:rPr>
        <w:t xml:space="preserve">Ирена Живковић, Јелена Спирић, </w:t>
      </w:r>
      <w:r w:rsidR="004600E1" w:rsidRPr="00B34C2E">
        <w:rPr>
          <w:lang w:val="sr-Cyrl-RS"/>
        </w:rPr>
        <w:t>Жељко Веселиновић</w:t>
      </w:r>
      <w:r w:rsidR="004600E1">
        <w:rPr>
          <w:lang w:val="sr-Cyrl-RS"/>
        </w:rPr>
        <w:t>, Соња Пернат, Душан Никезић,</w:t>
      </w:r>
      <w:r w:rsidR="004600E1" w:rsidRPr="00B34C2E">
        <w:rPr>
          <w:lang w:val="sr-Cyrl-RS"/>
        </w:rPr>
        <w:t xml:space="preserve"> </w:t>
      </w:r>
      <w:r w:rsidRPr="00B34C2E">
        <w:rPr>
          <w:lang w:val="sr-Cyrl-RS"/>
        </w:rPr>
        <w:t>Далибор Јекић,</w:t>
      </w:r>
      <w:r w:rsidR="004600E1">
        <w:rPr>
          <w:lang w:val="sr-Cyrl-RS"/>
        </w:rPr>
        <w:t xml:space="preserve"> Бранко Миљуш, Мила Поповић, Татјана Пашић и Ђорђо Ђорђић</w:t>
      </w:r>
      <w:r w:rsidRPr="00B34C2E">
        <w:rPr>
          <w:lang w:val="sr-Cyrl-RS"/>
        </w:rPr>
        <w:t>;</w:t>
      </w:r>
    </w:p>
    <w:p w:rsidR="005C3DB7" w:rsidRPr="005C3DB7" w:rsidRDefault="005C3DB7" w:rsidP="005C3DB7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 w:rsidRPr="00B34C2E">
        <w:rPr>
          <w:lang w:val="sr-Cyrl-RS"/>
        </w:rPr>
        <w:t>на члан 1. који су заједно поднели народни посланици</w:t>
      </w:r>
      <w:r>
        <w:rPr>
          <w:lang w:val="sr-Cyrl-RS"/>
        </w:rPr>
        <w:t>:</w:t>
      </w:r>
      <w:r>
        <w:t xml:space="preserve"> </w:t>
      </w:r>
      <w:r w:rsidR="00354B7E">
        <w:rPr>
          <w:lang w:val="sr-Cyrl-RS"/>
        </w:rPr>
        <w:t>Војислав Михаи</w:t>
      </w:r>
      <w:r>
        <w:rPr>
          <w:lang w:val="sr-Cyrl-RS"/>
        </w:rPr>
        <w:t>ловић и Владимир Ђорђевић;</w:t>
      </w:r>
    </w:p>
    <w:p w:rsidR="005C3DB7" w:rsidRDefault="00844D46" w:rsidP="005C3DB7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 xml:space="preserve">на члан 1. </w:t>
      </w:r>
      <w:r w:rsidR="002D525E">
        <w:rPr>
          <w:color w:val="000000"/>
          <w:lang w:val="sr-Cyrl-RS" w:eastAsia="sr-Cyrl-CS"/>
        </w:rPr>
        <w:t>к</w:t>
      </w:r>
      <w:r>
        <w:rPr>
          <w:color w:val="000000"/>
          <w:lang w:val="sr-Cyrl-RS" w:eastAsia="sr-Cyrl-CS"/>
        </w:rPr>
        <w:t>оји су заједно поднели народни посланици: Александар Јовановић, Данијела Несторовић, Милица Марушић Јаблановић, Драган Јонић и Горан Петковић</w:t>
      </w:r>
      <w:r w:rsidR="00327FFD">
        <w:rPr>
          <w:color w:val="000000"/>
          <w:lang w:val="sr-Cyrl-RS" w:eastAsia="sr-Cyrl-CS"/>
        </w:rPr>
        <w:t>;</w:t>
      </w:r>
    </w:p>
    <w:p w:rsidR="00327FFD" w:rsidRPr="0097609F" w:rsidRDefault="00327FFD" w:rsidP="005C3DB7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на члан 1. који су заједно поднели народни посланици: Здравко Понош, Стефан Јањић, др Тијана Перић Дилигенски, проф. др Драган Делић, проф. др Слободан Цвејић, др Татјана Марковић – Топаловић и Слободан Петровић;</w:t>
      </w:r>
    </w:p>
    <w:p w:rsidR="0097609F" w:rsidRPr="00B1430E" w:rsidRDefault="00F9339B" w:rsidP="005C3DB7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на члан 1. који је поднео народни посланик Маријан Ристичевић;</w:t>
      </w:r>
    </w:p>
    <w:p w:rsidR="00B1430E" w:rsidRPr="00EF4A6F" w:rsidRDefault="0077216B" w:rsidP="005C3DB7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на члан 1. који су заједно поднели народни посланици: Ср</w:t>
      </w:r>
      <w:r w:rsidR="003F6849">
        <w:rPr>
          <w:color w:val="000000"/>
          <w:lang w:val="sr-Cyrl-RS" w:eastAsia="sr-Cyrl-CS"/>
        </w:rPr>
        <w:t>ђан Миливојевић и Драгана Ракић</w:t>
      </w:r>
      <w:r w:rsidR="00EF4A6F">
        <w:rPr>
          <w:color w:val="000000"/>
          <w:lang w:val="sr-Cyrl-RS" w:eastAsia="sr-Cyrl-CS"/>
        </w:rPr>
        <w:t>;</w:t>
      </w:r>
    </w:p>
    <w:p w:rsidR="00EF4A6F" w:rsidRPr="00C74FD6" w:rsidRDefault="00EF4A6F" w:rsidP="005C3DB7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на члан 1. који су заједно поднели народни посланици: Борислав Новаковић, Ивана Роквић, Ђорђе Станковић, Урош Ђокић, Ана Јаковљевић,</w:t>
      </w:r>
      <w:r w:rsidR="005B3BB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 xml:space="preserve">Славица Радовановић, Ана Ераковић, Снежана Ракић, Александар Ивановић, Жарко Ристић, Милош </w:t>
      </w:r>
      <w:r w:rsidR="00C74FD6">
        <w:rPr>
          <w:color w:val="000000"/>
          <w:lang w:val="sr-Cyrl-RS" w:eastAsia="sr-Cyrl-CS"/>
        </w:rPr>
        <w:t>Парандиловић и Драган Нинковић;</w:t>
      </w:r>
    </w:p>
    <w:p w:rsidR="00C74FD6" w:rsidRPr="00F3473A" w:rsidRDefault="00C74FD6" w:rsidP="005C3DB7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lastRenderedPageBreak/>
        <w:t>на члан 1. који су заједно поднели народни посланици: Зоран Лутовац, Филип Таталовић, Ненад Митровић, Драгана Ра</w:t>
      </w:r>
      <w:r w:rsidR="002254F3">
        <w:rPr>
          <w:color w:val="000000"/>
          <w:lang w:val="sr-Cyrl-RS" w:eastAsia="sr-Cyrl-CS"/>
        </w:rPr>
        <w:t>ш</w:t>
      </w:r>
      <w:r>
        <w:rPr>
          <w:color w:val="000000"/>
          <w:lang w:val="sr-Cyrl-RS" w:eastAsia="sr-Cyrl-CS"/>
        </w:rPr>
        <w:t>ић, др Ксениј</w:t>
      </w:r>
      <w:r w:rsidR="00006342">
        <w:rPr>
          <w:color w:val="000000"/>
          <w:lang w:val="sr-Cyrl-RS" w:eastAsia="sr-Cyrl-CS"/>
        </w:rPr>
        <w:t>а Марковић и Небојша Новаковић</w:t>
      </w:r>
      <w:r w:rsidR="00006342">
        <w:rPr>
          <w:color w:val="000000"/>
          <w:lang w:eastAsia="sr-Cyrl-CS"/>
        </w:rPr>
        <w:t>.</w:t>
      </w:r>
    </w:p>
    <w:p w:rsidR="0077216B" w:rsidRPr="005C3DB7" w:rsidRDefault="0077216B" w:rsidP="003F6849">
      <w:pPr>
        <w:pStyle w:val="Style3"/>
        <w:widowControl/>
        <w:spacing w:before="5"/>
        <w:ind w:left="786" w:firstLine="0"/>
        <w:rPr>
          <w:color w:val="000000"/>
          <w:lang w:eastAsia="sr-Cyrl-CS"/>
        </w:rPr>
      </w:pPr>
    </w:p>
    <w:p w:rsidR="00C13FB1" w:rsidRPr="008E4627" w:rsidRDefault="00C13FB1" w:rsidP="00C13FB1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 w:rsidRPr="00B34C2E">
        <w:rPr>
          <w:lang w:val="sr-Cyrl-RS"/>
        </w:rPr>
        <w:t>на члан 2. који су заједно поднели народни посланици</w:t>
      </w:r>
      <w:r w:rsidR="008E4627">
        <w:rPr>
          <w:lang w:val="sr-Cyrl-RS"/>
        </w:rPr>
        <w:t xml:space="preserve">: </w:t>
      </w:r>
      <w:r w:rsidR="008E4627" w:rsidRPr="00B34C2E">
        <w:rPr>
          <w:lang w:val="sr-Cyrl-RS"/>
        </w:rPr>
        <w:t xml:space="preserve">Мариника Тепић, </w:t>
      </w:r>
      <w:r w:rsidR="008E4627">
        <w:rPr>
          <w:lang w:val="sr-Cyrl-RS"/>
        </w:rPr>
        <w:t xml:space="preserve">Драган Ђилас, Горан Петровић, Пеђа Митровић, Борко Стефановић, </w:t>
      </w:r>
      <w:r w:rsidR="008E4627" w:rsidRPr="00B34C2E">
        <w:rPr>
          <w:lang w:val="sr-Cyrl-RS"/>
        </w:rPr>
        <w:t xml:space="preserve">Јелена Милошевић, </w:t>
      </w:r>
      <w:r w:rsidR="008E4627">
        <w:rPr>
          <w:lang w:val="sr-Cyrl-RS"/>
        </w:rPr>
        <w:t xml:space="preserve">Ирена Живковић, Јелена Спирић, </w:t>
      </w:r>
      <w:r w:rsidR="008E4627" w:rsidRPr="00B34C2E">
        <w:rPr>
          <w:lang w:val="sr-Cyrl-RS"/>
        </w:rPr>
        <w:t>Жељко Веселиновић</w:t>
      </w:r>
      <w:r w:rsidR="008E4627">
        <w:rPr>
          <w:lang w:val="sr-Cyrl-RS"/>
        </w:rPr>
        <w:t>, Соња Пернат, Душан Никезић,</w:t>
      </w:r>
      <w:r w:rsidR="008E4627" w:rsidRPr="00B34C2E">
        <w:rPr>
          <w:lang w:val="sr-Cyrl-RS"/>
        </w:rPr>
        <w:t xml:space="preserve"> Далибор Јекић,</w:t>
      </w:r>
      <w:r w:rsidR="008E4627">
        <w:rPr>
          <w:lang w:val="sr-Cyrl-RS"/>
        </w:rPr>
        <w:t xml:space="preserve"> Бранко Миљуш, Мила Поповић, Татјана Пашић и Ђорђо Ђорђић</w:t>
      </w:r>
      <w:r w:rsidR="00C3746B" w:rsidRPr="00B34C2E">
        <w:rPr>
          <w:lang w:val="sr-Cyrl-RS"/>
        </w:rPr>
        <w:t>;</w:t>
      </w:r>
    </w:p>
    <w:p w:rsidR="005C3DB7" w:rsidRPr="00EF20B5" w:rsidRDefault="005C3DB7" w:rsidP="005C3DB7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 w:rsidRPr="00B34C2E">
        <w:rPr>
          <w:lang w:val="sr-Cyrl-RS"/>
        </w:rPr>
        <w:t>на члан 2. који су заједно поднели народни посланици</w:t>
      </w:r>
      <w:r>
        <w:rPr>
          <w:lang w:val="sr-Cyrl-RS"/>
        </w:rPr>
        <w:t>:</w:t>
      </w:r>
      <w:r w:rsidRPr="005C3DB7">
        <w:rPr>
          <w:lang w:val="sr-Cyrl-RS"/>
        </w:rPr>
        <w:t xml:space="preserve"> </w:t>
      </w:r>
      <w:r w:rsidR="00AC0700">
        <w:rPr>
          <w:lang w:val="sr-Cyrl-RS"/>
        </w:rPr>
        <w:t>Војислав Михаи</w:t>
      </w:r>
      <w:r>
        <w:rPr>
          <w:lang w:val="sr-Cyrl-RS"/>
        </w:rPr>
        <w:t>ловић и Владимир Ђорђевић;</w:t>
      </w:r>
    </w:p>
    <w:p w:rsidR="00EF20B5" w:rsidRPr="005C3DB7" w:rsidRDefault="002D525E" w:rsidP="005C3DB7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lang w:val="sr-Cyrl-RS"/>
        </w:rPr>
        <w:t>на члан 2. к</w:t>
      </w:r>
      <w:r w:rsidR="00EF20B5">
        <w:rPr>
          <w:lang w:val="sr-Cyrl-RS"/>
        </w:rPr>
        <w:t>оји је поднео народни посланик Владимир Пајић;</w:t>
      </w:r>
    </w:p>
    <w:p w:rsidR="00AF1C72" w:rsidRPr="0047201F" w:rsidRDefault="00AF1C72" w:rsidP="00AF1C72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на члан 2. који су заједно поднели народни посланици: Александар Јовановић, Данијела Несторовић, Милица Марушић Јаблановић</w:t>
      </w:r>
      <w:r w:rsidR="0047201F">
        <w:rPr>
          <w:color w:val="000000"/>
          <w:lang w:val="sr-Cyrl-RS" w:eastAsia="sr-Cyrl-CS"/>
        </w:rPr>
        <w:t>, Драган Јонић и Горан Петковић;</w:t>
      </w:r>
    </w:p>
    <w:p w:rsidR="0047201F" w:rsidRPr="0097609F" w:rsidRDefault="0047201F" w:rsidP="0047201F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на члан 2. који су заједно поднели народни посланици: Здравко Понош, Стефан Јањић, др Тијана Перић Дилигенски, проф. др Драган Делић, проф. др Слободан Цвејић, др Татјана Марковић – Топаловић и Слободан Петровић;</w:t>
      </w:r>
    </w:p>
    <w:p w:rsidR="00F9339B" w:rsidRPr="005C3DB7" w:rsidRDefault="00F9339B" w:rsidP="00F9339B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на члан 2. који је поднео народни посланик Маријан Ристичевић;</w:t>
      </w:r>
    </w:p>
    <w:p w:rsidR="0077216B" w:rsidRPr="00ED2722" w:rsidRDefault="0077216B" w:rsidP="0077216B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на члан 2. који су заједно поднели народни посланици: Ср</w:t>
      </w:r>
      <w:r w:rsidR="003F6849">
        <w:rPr>
          <w:color w:val="000000"/>
          <w:lang w:val="sr-Cyrl-RS" w:eastAsia="sr-Cyrl-CS"/>
        </w:rPr>
        <w:t>ђан Миливојевић и Драгана Ракић</w:t>
      </w:r>
      <w:r w:rsidR="00ED2722">
        <w:rPr>
          <w:color w:val="000000"/>
          <w:lang w:val="sr-Cyrl-RS" w:eastAsia="sr-Cyrl-CS"/>
        </w:rPr>
        <w:t>;</w:t>
      </w:r>
    </w:p>
    <w:p w:rsidR="00C74FD6" w:rsidRPr="00C74FD6" w:rsidRDefault="00ED2722" w:rsidP="00ED2722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на члан 2. који су заједно поднели народни посланици: Борислав Новаковић, Ивана Роквић, Ђорђе Станковић, Урош Ђокић, Ана Јаковљевић,</w:t>
      </w:r>
      <w:r w:rsidR="005B3BB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Славица Радовановић, Ана Ераковић, Снежана Ракић, Александар Ивановић, Жарко Ристић, Милош</w:t>
      </w:r>
      <w:r w:rsidR="00C74FD6">
        <w:rPr>
          <w:color w:val="000000"/>
          <w:lang w:val="sr-Cyrl-RS" w:eastAsia="sr-Cyrl-CS"/>
        </w:rPr>
        <w:t xml:space="preserve"> Парандиловић и Драган Нинковић;</w:t>
      </w:r>
    </w:p>
    <w:p w:rsidR="00C74FD6" w:rsidRPr="0077216B" w:rsidRDefault="00C74FD6" w:rsidP="00C74FD6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на члан 2. који су заједно поднели народни посланици: Зоран Лутовац, Филип Таталовић, Ненад Митровић, Драгана Ра</w:t>
      </w:r>
      <w:r w:rsidR="002254F3">
        <w:rPr>
          <w:color w:val="000000"/>
          <w:lang w:val="sr-Cyrl-RS" w:eastAsia="sr-Cyrl-CS"/>
        </w:rPr>
        <w:t>ш</w:t>
      </w:r>
      <w:r>
        <w:rPr>
          <w:color w:val="000000"/>
          <w:lang w:val="sr-Cyrl-RS" w:eastAsia="sr-Cyrl-CS"/>
        </w:rPr>
        <w:t xml:space="preserve">ић, др Ксенија Марковић и Небојша Новаковић; </w:t>
      </w:r>
    </w:p>
    <w:p w:rsidR="0062197C" w:rsidRPr="0077216B" w:rsidRDefault="0062197C" w:rsidP="0062197C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 xml:space="preserve">на члан 2. који су заједно поднели народни посланици: Радомир Лазовић, доц. </w:t>
      </w:r>
      <w:r w:rsidR="00D965A5">
        <w:rPr>
          <w:color w:val="000000"/>
          <w:lang w:val="sr-Cyrl-RS" w:eastAsia="sr-Cyrl-CS"/>
        </w:rPr>
        <w:t>д</w:t>
      </w:r>
      <w:r>
        <w:rPr>
          <w:color w:val="000000"/>
          <w:lang w:val="sr-Cyrl-RS" w:eastAsia="sr-Cyrl-CS"/>
        </w:rPr>
        <w:t>р Биљана Ђорђевић, Роберт Козма, проф. др Ђорђе Павићевић, Наталија Стојменовић, доц. др Растислав Динић, Марина Мијатовић и Богдан Радовановић.</w:t>
      </w:r>
    </w:p>
    <w:p w:rsidR="008E4627" w:rsidRPr="006860ED" w:rsidRDefault="008E4627" w:rsidP="003F6849">
      <w:pPr>
        <w:pStyle w:val="Style3"/>
        <w:widowControl/>
        <w:spacing w:before="5"/>
        <w:ind w:firstLine="0"/>
        <w:rPr>
          <w:color w:val="000000"/>
          <w:lang w:val="sr-Cyrl-RS" w:eastAsia="sr-Cyrl-CS"/>
        </w:rPr>
      </w:pPr>
    </w:p>
    <w:p w:rsidR="008E4627" w:rsidRPr="00827F0C" w:rsidRDefault="005C3DB7" w:rsidP="00C13FB1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lang w:val="sr-Cyrl-RS"/>
        </w:rPr>
        <w:t>н</w:t>
      </w:r>
      <w:r w:rsidR="008E4627">
        <w:rPr>
          <w:lang w:val="sr-Cyrl-RS"/>
        </w:rPr>
        <w:t xml:space="preserve">а члан 3. који су заједно поднели народни посланици:  </w:t>
      </w:r>
      <w:r w:rsidR="008E4627" w:rsidRPr="00B34C2E">
        <w:rPr>
          <w:lang w:val="sr-Cyrl-RS"/>
        </w:rPr>
        <w:t xml:space="preserve">Мариника Тепић, </w:t>
      </w:r>
      <w:r w:rsidR="008E4627">
        <w:rPr>
          <w:lang w:val="sr-Cyrl-RS"/>
        </w:rPr>
        <w:t xml:space="preserve">Драган Ђилас, Горан Петровић, Пеђа Митровић, Борко Стефановић, </w:t>
      </w:r>
      <w:r w:rsidR="008E4627" w:rsidRPr="00B34C2E">
        <w:rPr>
          <w:lang w:val="sr-Cyrl-RS"/>
        </w:rPr>
        <w:t xml:space="preserve">Јелена Милошевић, </w:t>
      </w:r>
      <w:r w:rsidR="008E4627">
        <w:rPr>
          <w:lang w:val="sr-Cyrl-RS"/>
        </w:rPr>
        <w:t xml:space="preserve">Ирена Живковић, Јелена Спирић, </w:t>
      </w:r>
      <w:r w:rsidR="008E4627" w:rsidRPr="00B34C2E">
        <w:rPr>
          <w:lang w:val="sr-Cyrl-RS"/>
        </w:rPr>
        <w:t>Жељко Веселиновић</w:t>
      </w:r>
      <w:r w:rsidR="008E4627">
        <w:rPr>
          <w:lang w:val="sr-Cyrl-RS"/>
        </w:rPr>
        <w:t>, Соња Пернат, Душан Никезић,</w:t>
      </w:r>
      <w:r w:rsidR="008E4627" w:rsidRPr="00B34C2E">
        <w:rPr>
          <w:lang w:val="sr-Cyrl-RS"/>
        </w:rPr>
        <w:t xml:space="preserve"> Далибор Јекић,</w:t>
      </w:r>
      <w:r w:rsidR="008E4627">
        <w:rPr>
          <w:lang w:val="sr-Cyrl-RS"/>
        </w:rPr>
        <w:t xml:space="preserve"> Бранко Миљуш, Мила Попови</w:t>
      </w:r>
      <w:r>
        <w:rPr>
          <w:lang w:val="sr-Cyrl-RS"/>
        </w:rPr>
        <w:t>ћ, Татјана Пашић и Ђорђо Ђорђић;</w:t>
      </w:r>
    </w:p>
    <w:p w:rsidR="00827F0C" w:rsidRPr="005C3DB7" w:rsidRDefault="00827F0C" w:rsidP="00827F0C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на члан 3. који су заједно поднели народни посланици: Александар Јовановић, Данијела Несторовић, Милица Марушић Јаблановић, Драган Јонић и</w:t>
      </w:r>
      <w:r w:rsidR="00FD4535">
        <w:rPr>
          <w:color w:val="000000"/>
          <w:lang w:val="sr-Cyrl-RS" w:eastAsia="sr-Cyrl-CS"/>
        </w:rPr>
        <w:t xml:space="preserve"> Горан Петковић;</w:t>
      </w:r>
    </w:p>
    <w:p w:rsidR="00FD4535" w:rsidRPr="0097609F" w:rsidRDefault="00FD4535" w:rsidP="00FD4535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на члан 3. који су заједно поднели народни посланици: Здравко Понош, Стефан Јањић, др Тијана Перић Дилигенски, проф. др Драган Делић, проф. др Слободан Цвејић, др Татјана Марковић – Топаловић и Слободан Петровић;</w:t>
      </w:r>
    </w:p>
    <w:p w:rsidR="009C6F7B" w:rsidRPr="005C3DB7" w:rsidRDefault="009C6F7B" w:rsidP="009C6F7B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на члан 3. који је поднео народни посланик Маријан Ристичевић;</w:t>
      </w:r>
    </w:p>
    <w:p w:rsidR="00761ABC" w:rsidRPr="005F60B7" w:rsidRDefault="00761ABC" w:rsidP="00761ABC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на члан 3. који су заједно поднели народни посланици: Ср</w:t>
      </w:r>
      <w:r w:rsidR="003F6849">
        <w:rPr>
          <w:color w:val="000000"/>
          <w:lang w:val="sr-Cyrl-RS" w:eastAsia="sr-Cyrl-CS"/>
        </w:rPr>
        <w:t>ђан Миливојевић и Драгана Ракић</w:t>
      </w:r>
      <w:r w:rsidR="005F60B7">
        <w:rPr>
          <w:color w:val="000000"/>
          <w:lang w:val="sr-Cyrl-RS" w:eastAsia="sr-Cyrl-CS"/>
        </w:rPr>
        <w:t>;</w:t>
      </w:r>
    </w:p>
    <w:p w:rsidR="005F60B7" w:rsidRPr="00980CB8" w:rsidRDefault="005F60B7" w:rsidP="005F60B7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на члан 3. који су заједно поднели народни посланици: Борислав Новаковић, Ивана Роквић, Ђорђе Станковић, Урош Ђокић, Ана Јаковљевић,</w:t>
      </w:r>
      <w:r w:rsidR="005B3BBC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 xml:space="preserve">Славица Радовановић, Ана Ераковић, Снежана Ракић, Александар Ивановић, Жарко Ристић, Милош </w:t>
      </w:r>
      <w:r w:rsidR="00980CB8">
        <w:rPr>
          <w:color w:val="000000"/>
          <w:lang w:val="sr-Cyrl-RS" w:eastAsia="sr-Cyrl-CS"/>
        </w:rPr>
        <w:t>Парандиловић и Драган Нинковић;</w:t>
      </w:r>
    </w:p>
    <w:p w:rsidR="00980CB8" w:rsidRDefault="00980CB8" w:rsidP="00980CB8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lastRenderedPageBreak/>
        <w:t>на члан 3. који су заједно поднели народни посланици: Зоран Лутовац, Филип Таталовић, Ненад Митровић, Драгана Ра</w:t>
      </w:r>
      <w:r w:rsidR="002254F3">
        <w:rPr>
          <w:color w:val="000000"/>
          <w:lang w:val="sr-Cyrl-RS" w:eastAsia="sr-Cyrl-CS"/>
        </w:rPr>
        <w:t>ш</w:t>
      </w:r>
      <w:r>
        <w:rPr>
          <w:color w:val="000000"/>
          <w:lang w:val="sr-Cyrl-RS" w:eastAsia="sr-Cyrl-CS"/>
        </w:rPr>
        <w:t xml:space="preserve">ић, др Ксенија Марковић и Небојша Новаковић; </w:t>
      </w:r>
    </w:p>
    <w:p w:rsidR="00006342" w:rsidRPr="0077216B" w:rsidRDefault="00006342" w:rsidP="00006342">
      <w:pPr>
        <w:pStyle w:val="Style3"/>
        <w:widowControl/>
        <w:numPr>
          <w:ilvl w:val="0"/>
          <w:numId w:val="1"/>
        </w:numPr>
        <w:spacing w:before="5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 xml:space="preserve">на члан </w:t>
      </w:r>
      <w:r w:rsidR="00F74A8E">
        <w:rPr>
          <w:color w:val="000000"/>
          <w:lang w:val="sr-Cyrl-RS" w:eastAsia="sr-Cyrl-CS"/>
        </w:rPr>
        <w:t>3</w:t>
      </w:r>
      <w:r>
        <w:rPr>
          <w:color w:val="000000"/>
          <w:lang w:val="sr-Cyrl-RS" w:eastAsia="sr-Cyrl-CS"/>
        </w:rPr>
        <w:t>. који су заједно поднели народни посланици: Радомир Лазовић, доц. др Биљана Ђорђевић, Роберт Козма, проф. др Ђорђе Павићевић, Наталија Стојменовић, доц. др Растислав Динић, Марина Мијатовић и Богдан Радовановић.</w:t>
      </w:r>
    </w:p>
    <w:p w:rsidR="00CA5619" w:rsidRDefault="00CA5619" w:rsidP="00CA5619">
      <w:pPr>
        <w:pStyle w:val="Style3"/>
        <w:widowControl/>
        <w:spacing w:before="26"/>
        <w:ind w:firstLine="0"/>
        <w:rPr>
          <w:color w:val="000000"/>
          <w:lang w:eastAsia="sr-Cyrl-CS"/>
        </w:rPr>
      </w:pPr>
    </w:p>
    <w:p w:rsidR="00DE4FEA" w:rsidRPr="00B34C2E" w:rsidRDefault="00DE4FEA" w:rsidP="00CA5619">
      <w:pPr>
        <w:pStyle w:val="Style3"/>
        <w:widowControl/>
        <w:spacing w:before="26"/>
        <w:ind w:firstLine="0"/>
        <w:rPr>
          <w:rStyle w:val="FontStyle12"/>
          <w:sz w:val="24"/>
          <w:szCs w:val="24"/>
          <w:lang w:eastAsia="sr-Cyrl-CS"/>
        </w:rPr>
      </w:pPr>
    </w:p>
    <w:p w:rsidR="00CA5619" w:rsidRDefault="00CA5619" w:rsidP="00CA5619">
      <w:pPr>
        <w:pStyle w:val="Style3"/>
        <w:widowControl/>
        <w:spacing w:before="5"/>
        <w:rPr>
          <w:rStyle w:val="FontStyle12"/>
          <w:sz w:val="24"/>
          <w:szCs w:val="24"/>
          <w:lang w:eastAsia="sr-Cyrl-CS"/>
        </w:rPr>
      </w:pPr>
      <w:r w:rsidRPr="00B34C2E">
        <w:rPr>
          <w:rStyle w:val="FontStyle12"/>
          <w:sz w:val="24"/>
          <w:szCs w:val="24"/>
          <w:lang w:val="sr-Cyrl-CS" w:eastAsia="sr-Cyrl-CS"/>
        </w:rPr>
        <w:t>Одбор је одлучио већином гласова</w:t>
      </w:r>
      <w:r w:rsidRPr="00B34C2E">
        <w:rPr>
          <w:rStyle w:val="FontStyle12"/>
          <w:sz w:val="24"/>
          <w:szCs w:val="24"/>
          <w:lang w:eastAsia="sr-Cyrl-CS"/>
        </w:rPr>
        <w:t>,</w:t>
      </w:r>
      <w:r w:rsidRPr="00B34C2E">
        <w:rPr>
          <w:rStyle w:val="FontStyle12"/>
          <w:sz w:val="24"/>
          <w:szCs w:val="24"/>
          <w:lang w:val="sr-Cyrl-CS" w:eastAsia="sr-Cyrl-CS"/>
        </w:rPr>
        <w:t xml:space="preserve"> да предложи Народној скушптини </w:t>
      </w:r>
      <w:r w:rsidRPr="00B34C2E">
        <w:rPr>
          <w:rStyle w:val="FontStyle11"/>
          <w:sz w:val="24"/>
          <w:szCs w:val="24"/>
          <w:lang w:val="sr-Cyrl-CS" w:eastAsia="sr-Cyrl-CS"/>
        </w:rPr>
        <w:t xml:space="preserve">да </w:t>
      </w:r>
      <w:r>
        <w:rPr>
          <w:rStyle w:val="FontStyle11"/>
          <w:sz w:val="24"/>
          <w:szCs w:val="24"/>
          <w:lang w:val="sr-Cyrl-CS" w:eastAsia="sr-Cyrl-CS"/>
        </w:rPr>
        <w:t>прихвати</w:t>
      </w:r>
      <w:r w:rsidRPr="00B34C2E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следећи амандман:</w:t>
      </w:r>
    </w:p>
    <w:p w:rsidR="009E6101" w:rsidRDefault="009E6101" w:rsidP="009E6101">
      <w:pPr>
        <w:pStyle w:val="Style3"/>
        <w:widowControl/>
        <w:spacing w:before="5"/>
        <w:ind w:firstLine="0"/>
        <w:rPr>
          <w:rStyle w:val="FontStyle12"/>
          <w:sz w:val="24"/>
          <w:szCs w:val="24"/>
          <w:lang w:eastAsia="sr-Cyrl-CS"/>
        </w:rPr>
      </w:pPr>
    </w:p>
    <w:p w:rsidR="009E6101" w:rsidRPr="009E6101" w:rsidRDefault="009E6101" w:rsidP="009E6101">
      <w:pPr>
        <w:pStyle w:val="Style3"/>
        <w:widowControl/>
        <w:numPr>
          <w:ilvl w:val="0"/>
          <w:numId w:val="1"/>
        </w:numPr>
        <w:spacing w:before="5"/>
        <w:rPr>
          <w:rStyle w:val="FontStyle12"/>
          <w:sz w:val="24"/>
          <w:szCs w:val="24"/>
          <w:lang w:eastAsia="sr-Cyrl-CS"/>
        </w:rPr>
      </w:pPr>
      <w:r>
        <w:rPr>
          <w:rStyle w:val="FontStyle12"/>
          <w:sz w:val="24"/>
          <w:szCs w:val="24"/>
          <w:lang w:val="sr-Cyrl-RS" w:eastAsia="sr-Cyrl-CS"/>
        </w:rPr>
        <w:t>на члан 3. који је поднела народни посланик Невена Ђурић.</w:t>
      </w:r>
    </w:p>
    <w:p w:rsidR="00CA5619" w:rsidRDefault="00CA5619" w:rsidP="00CA5619">
      <w:pPr>
        <w:pStyle w:val="Style3"/>
        <w:widowControl/>
        <w:spacing w:before="5"/>
        <w:rPr>
          <w:rStyle w:val="FontStyle12"/>
          <w:sz w:val="24"/>
          <w:szCs w:val="24"/>
          <w:lang w:val="sr-Cyrl-CS" w:eastAsia="sr-Cyrl-CS"/>
        </w:rPr>
      </w:pPr>
    </w:p>
    <w:p w:rsidR="009D42E6" w:rsidRDefault="009D42E6" w:rsidP="00C13FB1">
      <w:pPr>
        <w:pStyle w:val="Style3"/>
        <w:widowControl/>
        <w:spacing w:before="19" w:line="261" w:lineRule="exact"/>
        <w:ind w:firstLine="699"/>
        <w:rPr>
          <w:lang w:val="sr-Cyrl-RS"/>
        </w:rPr>
      </w:pPr>
    </w:p>
    <w:p w:rsidR="00C13FB1" w:rsidRPr="00B34C2E" w:rsidRDefault="00C13FB1" w:rsidP="00C13FB1">
      <w:pPr>
        <w:pStyle w:val="Style3"/>
        <w:widowControl/>
        <w:spacing w:before="19" w:line="261" w:lineRule="exact"/>
        <w:ind w:firstLine="699"/>
        <w:rPr>
          <w:rStyle w:val="FontStyle12"/>
          <w:sz w:val="24"/>
          <w:szCs w:val="24"/>
          <w:lang w:val="sr-Cyrl-CS"/>
        </w:rPr>
      </w:pPr>
      <w:r w:rsidRPr="00B34C2E">
        <w:rPr>
          <w:rStyle w:val="FontStyle12"/>
          <w:sz w:val="24"/>
          <w:szCs w:val="24"/>
          <w:lang w:val="sr-Cyrl-CS" w:eastAsia="sr-Cyrl-CS"/>
        </w:rPr>
        <w:t>За известиоца Одбора на седници Народне скупштине одређен</w:t>
      </w:r>
      <w:r w:rsidR="009D42E6">
        <w:rPr>
          <w:rStyle w:val="FontStyle12"/>
          <w:sz w:val="24"/>
          <w:szCs w:val="24"/>
          <w:lang w:val="sr-Cyrl-CS" w:eastAsia="sr-Cyrl-CS"/>
        </w:rPr>
        <w:t>а</w:t>
      </w:r>
      <w:r w:rsidRPr="00B34C2E">
        <w:rPr>
          <w:rStyle w:val="FontStyle12"/>
          <w:sz w:val="24"/>
          <w:szCs w:val="24"/>
          <w:lang w:val="sr-Cyrl-CS" w:eastAsia="sr-Cyrl-CS"/>
        </w:rPr>
        <w:t xml:space="preserve"> је</w:t>
      </w:r>
      <w:r w:rsidR="009D42E6">
        <w:rPr>
          <w:rStyle w:val="FontStyle12"/>
          <w:sz w:val="24"/>
          <w:szCs w:val="24"/>
          <w:lang w:val="sr-Cyrl-RS" w:eastAsia="sr-Cyrl-CS"/>
        </w:rPr>
        <w:t xml:space="preserve"> Невена Ђурић</w:t>
      </w:r>
      <w:r w:rsidR="009D42E6">
        <w:rPr>
          <w:rStyle w:val="FontStyle12"/>
          <w:sz w:val="24"/>
          <w:szCs w:val="24"/>
          <w:lang w:val="sr-Cyrl-CS" w:eastAsia="sr-Cyrl-CS"/>
        </w:rPr>
        <w:t>, председник</w:t>
      </w:r>
      <w:r w:rsidRPr="00B34C2E">
        <w:rPr>
          <w:rStyle w:val="FontStyle12"/>
          <w:sz w:val="24"/>
          <w:szCs w:val="24"/>
          <w:lang w:val="sr-Cyrl-CS" w:eastAsia="sr-Cyrl-CS"/>
        </w:rPr>
        <w:t xml:space="preserve"> Одбора.</w:t>
      </w:r>
    </w:p>
    <w:p w:rsidR="00C13FB1" w:rsidRPr="00B34C2E" w:rsidRDefault="00C13FB1" w:rsidP="00C13FB1">
      <w:pPr>
        <w:tabs>
          <w:tab w:val="left" w:pos="1515"/>
        </w:tabs>
        <w:rPr>
          <w:rFonts w:ascii="Times New Roman" w:hAnsi="Times New Roman" w:cs="Times New Roman"/>
          <w:lang w:val="sr-Cyrl-RS"/>
        </w:rPr>
      </w:pPr>
      <w:r w:rsidRPr="00B34C2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E4FEA" w:rsidRDefault="00DE4FEA" w:rsidP="00C13FB1">
      <w:pPr>
        <w:rPr>
          <w:rFonts w:ascii="Times New Roman" w:hAnsi="Times New Roman" w:cs="Times New Roman"/>
          <w:sz w:val="24"/>
          <w:szCs w:val="24"/>
        </w:rPr>
      </w:pPr>
    </w:p>
    <w:p w:rsidR="00DE4FEA" w:rsidRPr="00DE4FEA" w:rsidRDefault="00DE4FEA" w:rsidP="00C13FB1">
      <w:pPr>
        <w:rPr>
          <w:rFonts w:ascii="Times New Roman" w:hAnsi="Times New Roman" w:cs="Times New Roman"/>
          <w:sz w:val="24"/>
          <w:szCs w:val="24"/>
        </w:rPr>
      </w:pPr>
    </w:p>
    <w:p w:rsidR="00C13FB1" w:rsidRPr="00B34C2E" w:rsidRDefault="00C13FB1" w:rsidP="00C13FB1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34C2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B34C2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34C2E" w:rsidRPr="00B34C2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34C2E" w:rsidRPr="00B34C2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D42E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D42E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D42E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D42E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9D42E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ПРЕДСЕДНИК</w:t>
      </w:r>
      <w:r w:rsidRPr="00B34C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12F4A" w:rsidRPr="00B34C2E" w:rsidRDefault="00C13FB1" w:rsidP="00C13FB1">
      <w:pPr>
        <w:spacing w:line="360" w:lineRule="auto"/>
        <w:ind w:left="6480"/>
        <w:rPr>
          <w:rFonts w:ascii="Times New Roman" w:hAnsi="Times New Roman" w:cs="Times New Roman"/>
        </w:rPr>
      </w:pPr>
      <w:r w:rsidRPr="00B34C2E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9D42E6">
        <w:rPr>
          <w:rFonts w:ascii="Times New Roman" w:hAnsi="Times New Roman" w:cs="Times New Roman"/>
          <w:sz w:val="24"/>
          <w:szCs w:val="24"/>
          <w:lang w:val="sr-Cyrl-RS"/>
        </w:rPr>
        <w:t>Невена Ђурић</w:t>
      </w:r>
    </w:p>
    <w:sectPr w:rsidR="00912F4A" w:rsidRPr="00B34C2E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CAE"/>
    <w:multiLevelType w:val="hybridMultilevel"/>
    <w:tmpl w:val="72E652AA"/>
    <w:lvl w:ilvl="0" w:tplc="B11AD0F8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AF"/>
    <w:rsid w:val="00006342"/>
    <w:rsid w:val="0008039C"/>
    <w:rsid w:val="00144BF2"/>
    <w:rsid w:val="002254F3"/>
    <w:rsid w:val="002A72BE"/>
    <w:rsid w:val="002C419D"/>
    <w:rsid w:val="002C789C"/>
    <w:rsid w:val="002D525E"/>
    <w:rsid w:val="003134B4"/>
    <w:rsid w:val="00320142"/>
    <w:rsid w:val="00327FFD"/>
    <w:rsid w:val="00354B7E"/>
    <w:rsid w:val="003A1839"/>
    <w:rsid w:val="003F6849"/>
    <w:rsid w:val="00407894"/>
    <w:rsid w:val="004600E1"/>
    <w:rsid w:val="0047201F"/>
    <w:rsid w:val="005B3BBC"/>
    <w:rsid w:val="005C3DB7"/>
    <w:rsid w:val="005F60B7"/>
    <w:rsid w:val="0062197C"/>
    <w:rsid w:val="006473CC"/>
    <w:rsid w:val="006559B4"/>
    <w:rsid w:val="006860ED"/>
    <w:rsid w:val="00690950"/>
    <w:rsid w:val="00761ABC"/>
    <w:rsid w:val="0077216B"/>
    <w:rsid w:val="007C3919"/>
    <w:rsid w:val="00827F0C"/>
    <w:rsid w:val="00844D46"/>
    <w:rsid w:val="00851CAF"/>
    <w:rsid w:val="008877F6"/>
    <w:rsid w:val="008A7DB8"/>
    <w:rsid w:val="008E4627"/>
    <w:rsid w:val="00912F4A"/>
    <w:rsid w:val="0097609F"/>
    <w:rsid w:val="00980CB8"/>
    <w:rsid w:val="009A38D1"/>
    <w:rsid w:val="009C6F7B"/>
    <w:rsid w:val="009D42E6"/>
    <w:rsid w:val="009E159A"/>
    <w:rsid w:val="009E46CC"/>
    <w:rsid w:val="009E6101"/>
    <w:rsid w:val="00A41C0E"/>
    <w:rsid w:val="00A86955"/>
    <w:rsid w:val="00AB2ABE"/>
    <w:rsid w:val="00AC0700"/>
    <w:rsid w:val="00AF1C72"/>
    <w:rsid w:val="00B1430E"/>
    <w:rsid w:val="00B34C2E"/>
    <w:rsid w:val="00B633C8"/>
    <w:rsid w:val="00BB0540"/>
    <w:rsid w:val="00C13FB1"/>
    <w:rsid w:val="00C21784"/>
    <w:rsid w:val="00C3746B"/>
    <w:rsid w:val="00C74FD6"/>
    <w:rsid w:val="00CA5619"/>
    <w:rsid w:val="00D965A5"/>
    <w:rsid w:val="00DE4FEA"/>
    <w:rsid w:val="00ED2722"/>
    <w:rsid w:val="00EF20B5"/>
    <w:rsid w:val="00EF4A6F"/>
    <w:rsid w:val="00F3473A"/>
    <w:rsid w:val="00F74A8E"/>
    <w:rsid w:val="00F9339B"/>
    <w:rsid w:val="00FD4535"/>
    <w:rsid w:val="00F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13FB1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C13FB1"/>
    <w:pPr>
      <w:widowControl w:val="0"/>
      <w:autoSpaceDE w:val="0"/>
      <w:autoSpaceDN w:val="0"/>
      <w:adjustRightInd w:val="0"/>
      <w:spacing w:after="0" w:line="266" w:lineRule="exact"/>
      <w:ind w:firstLine="70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C13FB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C13FB1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13FB1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C13FB1"/>
    <w:pPr>
      <w:widowControl w:val="0"/>
      <w:autoSpaceDE w:val="0"/>
      <w:autoSpaceDN w:val="0"/>
      <w:adjustRightInd w:val="0"/>
      <w:spacing w:after="0" w:line="266" w:lineRule="exact"/>
      <w:ind w:firstLine="70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C13FB1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C13FB1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Nadežda Perović</cp:lastModifiedBy>
  <cp:revision>65</cp:revision>
  <cp:lastPrinted>2024-07-23T11:18:00Z</cp:lastPrinted>
  <dcterms:created xsi:type="dcterms:W3CDTF">2022-12-21T14:27:00Z</dcterms:created>
  <dcterms:modified xsi:type="dcterms:W3CDTF">2024-07-24T06:31:00Z</dcterms:modified>
</cp:coreProperties>
</file>